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A367F">
        <w:tc>
          <w:tcPr>
            <w:tcW w:w="4606" w:type="dxa"/>
          </w:tcPr>
          <w:p w:rsidR="001A367F" w:rsidRDefault="00AC60F4" w:rsidP="00AC60F4">
            <w:pPr>
              <w:pStyle w:val="berschrift1"/>
              <w:rPr>
                <w:rFonts w:ascii="Verdana" w:hAnsi="Verdana"/>
                <w:b/>
                <w:noProof/>
                <w:color w:val="808080"/>
                <w:sz w:val="18"/>
              </w:rPr>
            </w:pPr>
            <w:r>
              <w:rPr>
                <w:rFonts w:ascii="Verdana" w:hAnsi="Verdana"/>
                <w:b/>
                <w:color w:val="808080"/>
                <w:sz w:val="18"/>
              </w:rPr>
              <w:t>Dezernat Schule und Hochschule</w:t>
            </w:r>
          </w:p>
        </w:tc>
        <w:tc>
          <w:tcPr>
            <w:tcW w:w="4606" w:type="dxa"/>
          </w:tcPr>
          <w:p w:rsidR="001A367F" w:rsidRDefault="001A367F">
            <w:pPr>
              <w:jc w:val="right"/>
              <w:rPr>
                <w:rFonts w:ascii="Verdana" w:hAnsi="Verdana"/>
                <w:color w:val="808080"/>
                <w:sz w:val="18"/>
              </w:rPr>
            </w:pPr>
          </w:p>
        </w:tc>
      </w:tr>
      <w:tr w:rsidR="001A367F">
        <w:tc>
          <w:tcPr>
            <w:tcW w:w="4606" w:type="dxa"/>
            <w:tcBorders>
              <w:bottom w:val="nil"/>
            </w:tcBorders>
          </w:tcPr>
          <w:p w:rsidR="001A367F" w:rsidRDefault="001A367F">
            <w:pPr>
              <w:pStyle w:val="berschrift1"/>
              <w:rPr>
                <w:rFonts w:ascii="Verdana" w:hAnsi="Verdana"/>
                <w:color w:val="808080"/>
                <w:sz w:val="18"/>
              </w:rPr>
            </w:pPr>
          </w:p>
        </w:tc>
        <w:tc>
          <w:tcPr>
            <w:tcW w:w="4606" w:type="dxa"/>
            <w:tcBorders>
              <w:bottom w:val="nil"/>
            </w:tcBorders>
          </w:tcPr>
          <w:p w:rsidR="001A367F" w:rsidRDefault="001A367F">
            <w:pPr>
              <w:jc w:val="right"/>
              <w:rPr>
                <w:rFonts w:ascii="Verdana" w:hAnsi="Verdana"/>
                <w:color w:val="808080"/>
                <w:sz w:val="18"/>
              </w:rPr>
            </w:pPr>
          </w:p>
        </w:tc>
      </w:tr>
      <w:tr w:rsidR="001A367F" w:rsidRPr="009A757B">
        <w:tc>
          <w:tcPr>
            <w:tcW w:w="4606" w:type="dxa"/>
            <w:tcBorders>
              <w:bottom w:val="single" w:sz="6" w:space="0" w:color="999999"/>
            </w:tcBorders>
          </w:tcPr>
          <w:p w:rsidR="001A367F" w:rsidRPr="001D242C" w:rsidRDefault="001A367F">
            <w:pPr>
              <w:spacing w:before="120"/>
              <w:rPr>
                <w:rFonts w:ascii="Verdana" w:hAnsi="Verdana"/>
                <w:color w:val="808080"/>
                <w:sz w:val="18"/>
              </w:rPr>
            </w:pPr>
          </w:p>
        </w:tc>
        <w:tc>
          <w:tcPr>
            <w:tcW w:w="4606" w:type="dxa"/>
            <w:tcBorders>
              <w:bottom w:val="single" w:sz="6" w:space="0" w:color="999999"/>
            </w:tcBorders>
          </w:tcPr>
          <w:p w:rsidR="00191A7D" w:rsidRPr="00191A7D" w:rsidRDefault="00060FBA" w:rsidP="00AC60F4">
            <w:pPr>
              <w:spacing w:before="120"/>
              <w:jc w:val="right"/>
              <w:rPr>
                <w:rFonts w:ascii="Verdana" w:hAnsi="Verdana"/>
                <w:color w:val="808080"/>
                <w:sz w:val="18"/>
              </w:rPr>
            </w:pPr>
            <w:r>
              <w:rPr>
                <w:rFonts w:ascii="Verdana" w:hAnsi="Verdana"/>
                <w:color w:val="808080"/>
                <w:sz w:val="18"/>
              </w:rPr>
              <w:t>Dezember</w:t>
            </w:r>
            <w:r w:rsidR="001D242C">
              <w:rPr>
                <w:rFonts w:ascii="Verdana" w:hAnsi="Verdana"/>
                <w:color w:val="808080"/>
                <w:sz w:val="18"/>
              </w:rPr>
              <w:t xml:space="preserve"> 201</w:t>
            </w:r>
            <w:r w:rsidR="009B4A9C">
              <w:rPr>
                <w:rFonts w:ascii="Verdana" w:hAnsi="Verdana"/>
                <w:color w:val="808080"/>
                <w:sz w:val="18"/>
              </w:rPr>
              <w:t>9</w:t>
            </w:r>
          </w:p>
        </w:tc>
      </w:tr>
    </w:tbl>
    <w:p w:rsidR="001A367F" w:rsidRDefault="001D242C" w:rsidP="00702E1C">
      <w:pPr>
        <w:rPr>
          <w:rFonts w:ascii="Verdana" w:hAnsi="Verdana"/>
          <w:sz w:val="18"/>
        </w:rPr>
      </w:pPr>
      <w:r>
        <w:rPr>
          <w:noProof/>
        </w:rPr>
        <w:drawing>
          <wp:anchor distT="0" distB="0" distL="114300" distR="114300" simplePos="0" relativeHeight="251658752" behindDoc="1" locked="0" layoutInCell="1" allowOverlap="1">
            <wp:simplePos x="0" y="0"/>
            <wp:positionH relativeFrom="column">
              <wp:posOffset>4281805</wp:posOffset>
            </wp:positionH>
            <wp:positionV relativeFrom="paragraph">
              <wp:posOffset>-1230630</wp:posOffset>
            </wp:positionV>
            <wp:extent cx="2044700" cy="1345565"/>
            <wp:effectExtent l="0" t="0" r="0" b="6985"/>
            <wp:wrapNone/>
            <wp:docPr id="1" name="Bild 1" descr="Bistum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tum Logo-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4700" cy="1345565"/>
                    </a:xfrm>
                    <a:prstGeom prst="rect">
                      <a:avLst/>
                    </a:prstGeom>
                    <a:noFill/>
                    <a:ln>
                      <a:noFill/>
                    </a:ln>
                  </pic:spPr>
                </pic:pic>
              </a:graphicData>
            </a:graphic>
          </wp:anchor>
        </w:drawing>
      </w:r>
    </w:p>
    <w:p w:rsidR="0039260F" w:rsidRPr="00702E1C" w:rsidRDefault="0039260F" w:rsidP="00060FBA">
      <w:pPr>
        <w:jc w:val="both"/>
        <w:rPr>
          <w:rFonts w:ascii="Verdana" w:hAnsi="Verdana"/>
          <w:b/>
          <w:sz w:val="18"/>
        </w:rPr>
      </w:pPr>
      <w:r w:rsidRPr="00702E1C">
        <w:rPr>
          <w:rFonts w:ascii="Verdana" w:hAnsi="Verdana"/>
          <w:b/>
          <w:sz w:val="18"/>
        </w:rPr>
        <w:t>Informationen gemäß §§ 15, 16 des Gesetz über den kirchlichen Datenschutz (KDG) aufgrund der Erhebung von personenbezogenen Daten</w:t>
      </w:r>
    </w:p>
    <w:p w:rsidR="0039260F" w:rsidRDefault="0039260F" w:rsidP="00060FBA">
      <w:pPr>
        <w:jc w:val="both"/>
        <w:rPr>
          <w:rFonts w:ascii="Verdana" w:hAnsi="Verdana"/>
          <w:sz w:val="18"/>
        </w:rPr>
      </w:pPr>
    </w:p>
    <w:p w:rsidR="000B2DD8" w:rsidRPr="0039260F" w:rsidRDefault="000B2DD8" w:rsidP="00060FBA">
      <w:pPr>
        <w:jc w:val="both"/>
        <w:rPr>
          <w:rFonts w:ascii="Verdana" w:hAnsi="Verdana"/>
          <w:sz w:val="18"/>
        </w:rPr>
      </w:pPr>
    </w:p>
    <w:p w:rsidR="0039260F" w:rsidRPr="0039260F" w:rsidRDefault="0039260F" w:rsidP="00060FBA">
      <w:pPr>
        <w:jc w:val="both"/>
        <w:rPr>
          <w:rFonts w:ascii="Verdana" w:hAnsi="Verdana"/>
          <w:sz w:val="18"/>
        </w:rPr>
      </w:pPr>
      <w:r w:rsidRPr="0039260F">
        <w:rPr>
          <w:rFonts w:ascii="Verdana" w:hAnsi="Verdana"/>
          <w:sz w:val="18"/>
        </w:rPr>
        <w:t>Im Zusammenhang mit der Erfüllung des schulischen Bildungs- und Erziehungsauftrags der Schule werden Ihre personenbezogenen Daten als Schülerin, Schülern oder Elternteil erhoben. Bitte beachten Sie hierzu nachstehende Datenschutzhinweise:</w:t>
      </w:r>
    </w:p>
    <w:p w:rsidR="0039260F" w:rsidRPr="00702E1C" w:rsidRDefault="0039260F" w:rsidP="00060FBA">
      <w:pPr>
        <w:pStyle w:val="Listenabsatz"/>
        <w:numPr>
          <w:ilvl w:val="0"/>
          <w:numId w:val="1"/>
        </w:numPr>
        <w:spacing w:before="240"/>
        <w:ind w:left="425" w:hanging="425"/>
        <w:jc w:val="both"/>
        <w:rPr>
          <w:rFonts w:ascii="Verdana" w:hAnsi="Verdana"/>
          <w:b/>
          <w:i/>
          <w:sz w:val="18"/>
        </w:rPr>
      </w:pPr>
      <w:r w:rsidRPr="00702E1C">
        <w:rPr>
          <w:rFonts w:ascii="Verdana" w:hAnsi="Verdana"/>
          <w:b/>
          <w:i/>
          <w:sz w:val="18"/>
        </w:rPr>
        <w:t xml:space="preserve">Angaben zum Verantwortlichen </w:t>
      </w:r>
    </w:p>
    <w:p w:rsidR="0039260F" w:rsidRPr="0039260F" w:rsidRDefault="0039260F" w:rsidP="00060FBA">
      <w:pPr>
        <w:spacing w:before="120"/>
        <w:jc w:val="both"/>
        <w:rPr>
          <w:rFonts w:ascii="Verdana" w:hAnsi="Verdana"/>
          <w:sz w:val="18"/>
        </w:rPr>
      </w:pPr>
      <w:r w:rsidRPr="0039260F">
        <w:rPr>
          <w:rFonts w:ascii="Verdana" w:hAnsi="Verdana"/>
          <w:sz w:val="18"/>
        </w:rPr>
        <w:t>Verantwortlich für die Datenerhebung ist:</w:t>
      </w:r>
    </w:p>
    <w:p w:rsidR="0039260F" w:rsidRPr="0039260F" w:rsidRDefault="0039260F" w:rsidP="00060FBA">
      <w:pPr>
        <w:spacing w:before="40"/>
        <w:ind w:left="284"/>
        <w:jc w:val="both"/>
        <w:rPr>
          <w:rFonts w:ascii="Verdana" w:hAnsi="Verdana"/>
          <w:sz w:val="18"/>
        </w:rPr>
      </w:pPr>
      <w:r w:rsidRPr="0039260F">
        <w:rPr>
          <w:rFonts w:ascii="Verdana" w:hAnsi="Verdana"/>
          <w:sz w:val="18"/>
        </w:rPr>
        <w:t>Bischöfliches Generalvikariat Essen</w:t>
      </w:r>
    </w:p>
    <w:p w:rsidR="0039260F" w:rsidRPr="0039260F" w:rsidRDefault="0039260F" w:rsidP="00060FBA">
      <w:pPr>
        <w:spacing w:before="40"/>
        <w:ind w:left="284"/>
        <w:jc w:val="both"/>
        <w:rPr>
          <w:rFonts w:ascii="Verdana" w:hAnsi="Verdana"/>
          <w:sz w:val="18"/>
        </w:rPr>
      </w:pPr>
      <w:r w:rsidRPr="0039260F">
        <w:rPr>
          <w:rFonts w:ascii="Verdana" w:hAnsi="Verdana"/>
          <w:sz w:val="18"/>
        </w:rPr>
        <w:t xml:space="preserve">Vertreten durch den Generalvikar </w:t>
      </w:r>
      <w:proofErr w:type="spellStart"/>
      <w:r w:rsidRPr="0039260F">
        <w:rPr>
          <w:rFonts w:ascii="Verdana" w:hAnsi="Verdana"/>
          <w:sz w:val="18"/>
        </w:rPr>
        <w:t>Monsignore</w:t>
      </w:r>
      <w:proofErr w:type="spellEnd"/>
      <w:r w:rsidRPr="0039260F">
        <w:rPr>
          <w:rFonts w:ascii="Verdana" w:hAnsi="Verdana"/>
          <w:sz w:val="18"/>
        </w:rPr>
        <w:t xml:space="preserve"> Klaus Pfeffer</w:t>
      </w:r>
    </w:p>
    <w:p w:rsidR="0039260F" w:rsidRPr="0039260F" w:rsidRDefault="0039260F" w:rsidP="00060FBA">
      <w:pPr>
        <w:spacing w:before="40"/>
        <w:ind w:left="284"/>
        <w:jc w:val="both"/>
        <w:rPr>
          <w:rFonts w:ascii="Verdana" w:hAnsi="Verdana"/>
          <w:sz w:val="18"/>
        </w:rPr>
      </w:pPr>
      <w:proofErr w:type="spellStart"/>
      <w:r w:rsidRPr="0039260F">
        <w:rPr>
          <w:rFonts w:ascii="Verdana" w:hAnsi="Verdana"/>
          <w:sz w:val="18"/>
        </w:rPr>
        <w:t>Zwölfling</w:t>
      </w:r>
      <w:proofErr w:type="spellEnd"/>
      <w:r w:rsidRPr="0039260F">
        <w:rPr>
          <w:rFonts w:ascii="Verdana" w:hAnsi="Verdana"/>
          <w:sz w:val="18"/>
        </w:rPr>
        <w:t xml:space="preserve"> 16, 45127 Essen</w:t>
      </w:r>
    </w:p>
    <w:p w:rsidR="0039260F" w:rsidRPr="0039260F" w:rsidRDefault="0039260F" w:rsidP="00060FBA">
      <w:pPr>
        <w:spacing w:before="40"/>
        <w:ind w:left="284"/>
        <w:jc w:val="both"/>
        <w:rPr>
          <w:rFonts w:ascii="Verdana" w:hAnsi="Verdana"/>
          <w:sz w:val="18"/>
        </w:rPr>
      </w:pPr>
      <w:r w:rsidRPr="0039260F">
        <w:rPr>
          <w:rFonts w:ascii="Verdana" w:hAnsi="Verdana"/>
          <w:sz w:val="18"/>
        </w:rPr>
        <w:t>Telefon: 0201 2204 -0</w:t>
      </w:r>
    </w:p>
    <w:p w:rsidR="0039260F" w:rsidRPr="0039260F" w:rsidRDefault="0039260F" w:rsidP="00060FBA">
      <w:pPr>
        <w:spacing w:before="40"/>
        <w:ind w:left="284"/>
        <w:jc w:val="both"/>
        <w:rPr>
          <w:rFonts w:ascii="Verdana" w:hAnsi="Verdana"/>
          <w:sz w:val="18"/>
        </w:rPr>
      </w:pPr>
      <w:r w:rsidRPr="0039260F">
        <w:rPr>
          <w:rFonts w:ascii="Verdana" w:hAnsi="Verdana"/>
          <w:sz w:val="18"/>
        </w:rPr>
        <w:t>Internet-Adresse: www.bistum-essen.de</w:t>
      </w:r>
    </w:p>
    <w:p w:rsidR="0039260F" w:rsidRPr="0039260F" w:rsidRDefault="0039260F" w:rsidP="00060FBA">
      <w:pPr>
        <w:spacing w:before="40"/>
        <w:ind w:left="284"/>
        <w:jc w:val="both"/>
        <w:rPr>
          <w:rFonts w:ascii="Verdana" w:hAnsi="Verdana"/>
          <w:sz w:val="18"/>
        </w:rPr>
      </w:pPr>
      <w:r w:rsidRPr="0039260F">
        <w:rPr>
          <w:rFonts w:ascii="Verdana" w:hAnsi="Verdana"/>
          <w:sz w:val="18"/>
        </w:rPr>
        <w:t>E-Mail-Adresse: generalvikariat@bistum-essen.de</w:t>
      </w:r>
    </w:p>
    <w:p w:rsidR="0039260F" w:rsidRPr="00702E1C" w:rsidRDefault="0039260F" w:rsidP="00060FBA">
      <w:pPr>
        <w:pStyle w:val="Listenabsatz"/>
        <w:numPr>
          <w:ilvl w:val="0"/>
          <w:numId w:val="1"/>
        </w:numPr>
        <w:spacing w:before="240"/>
        <w:ind w:left="425" w:hanging="425"/>
        <w:jc w:val="both"/>
        <w:rPr>
          <w:rFonts w:ascii="Verdana" w:hAnsi="Verdana"/>
          <w:b/>
          <w:i/>
          <w:sz w:val="18"/>
        </w:rPr>
      </w:pPr>
      <w:r w:rsidRPr="00702E1C">
        <w:rPr>
          <w:rFonts w:ascii="Verdana" w:hAnsi="Verdana"/>
          <w:b/>
          <w:i/>
          <w:sz w:val="18"/>
        </w:rPr>
        <w:t>Angaben zum betrieblichen Datenschutzbeauftragten</w:t>
      </w:r>
    </w:p>
    <w:p w:rsidR="0039260F" w:rsidRPr="0039260F" w:rsidRDefault="0039260F" w:rsidP="00060FBA">
      <w:pPr>
        <w:spacing w:before="120"/>
        <w:jc w:val="both"/>
        <w:rPr>
          <w:rFonts w:ascii="Verdana" w:hAnsi="Verdana"/>
          <w:sz w:val="18"/>
        </w:rPr>
      </w:pPr>
      <w:r w:rsidRPr="0039260F">
        <w:rPr>
          <w:rFonts w:ascii="Verdana" w:hAnsi="Verdana"/>
          <w:sz w:val="18"/>
        </w:rPr>
        <w:t>Die Kontaktdaten des betrieblichen Datenschutzbeauftrag</w:t>
      </w:r>
      <w:r w:rsidR="00164D62">
        <w:rPr>
          <w:rFonts w:ascii="Verdana" w:hAnsi="Verdana"/>
          <w:sz w:val="18"/>
        </w:rPr>
        <w:t>t</w:t>
      </w:r>
      <w:r w:rsidRPr="0039260F">
        <w:rPr>
          <w:rFonts w:ascii="Verdana" w:hAnsi="Verdana"/>
          <w:sz w:val="18"/>
        </w:rPr>
        <w:t>en lauten</w:t>
      </w:r>
      <w:r w:rsidR="00164D62">
        <w:rPr>
          <w:rFonts w:ascii="Verdana" w:hAnsi="Verdana"/>
          <w:sz w:val="18"/>
        </w:rPr>
        <w:t xml:space="preserve"> </w:t>
      </w:r>
      <w:proofErr w:type="gramStart"/>
      <w:r w:rsidR="00164D62">
        <w:rPr>
          <w:rFonts w:ascii="Verdana" w:hAnsi="Verdana"/>
          <w:sz w:val="18"/>
        </w:rPr>
        <w:t>zur Zeit</w:t>
      </w:r>
      <w:proofErr w:type="gramEnd"/>
      <w:r w:rsidRPr="0039260F">
        <w:rPr>
          <w:rFonts w:ascii="Verdana" w:hAnsi="Verdana"/>
          <w:sz w:val="18"/>
        </w:rPr>
        <w:t>:</w:t>
      </w:r>
    </w:p>
    <w:p w:rsidR="0039260F" w:rsidRPr="0039260F" w:rsidRDefault="0039260F" w:rsidP="00060FBA">
      <w:pPr>
        <w:spacing w:before="40"/>
        <w:ind w:left="284"/>
        <w:jc w:val="both"/>
        <w:rPr>
          <w:rFonts w:ascii="Verdana" w:hAnsi="Verdana"/>
          <w:sz w:val="18"/>
        </w:rPr>
      </w:pPr>
      <w:r w:rsidRPr="0039260F">
        <w:rPr>
          <w:rFonts w:ascii="Verdana" w:hAnsi="Verdana"/>
          <w:sz w:val="18"/>
        </w:rPr>
        <w:t>Stefan Hänel</w:t>
      </w:r>
    </w:p>
    <w:p w:rsidR="0039260F" w:rsidRPr="0039260F" w:rsidRDefault="0039260F" w:rsidP="00060FBA">
      <w:pPr>
        <w:spacing w:before="40"/>
        <w:ind w:left="284"/>
        <w:jc w:val="both"/>
        <w:rPr>
          <w:rFonts w:ascii="Verdana" w:hAnsi="Verdana"/>
          <w:sz w:val="18"/>
        </w:rPr>
      </w:pPr>
      <w:proofErr w:type="spellStart"/>
      <w:r w:rsidRPr="0039260F">
        <w:rPr>
          <w:rFonts w:ascii="Verdana" w:hAnsi="Verdana"/>
          <w:sz w:val="18"/>
        </w:rPr>
        <w:t>Zwölfling</w:t>
      </w:r>
      <w:proofErr w:type="spellEnd"/>
      <w:r w:rsidRPr="0039260F">
        <w:rPr>
          <w:rFonts w:ascii="Verdana" w:hAnsi="Verdana"/>
          <w:sz w:val="18"/>
        </w:rPr>
        <w:t xml:space="preserve"> </w:t>
      </w:r>
      <w:r w:rsidR="00164D62">
        <w:rPr>
          <w:rFonts w:ascii="Verdana" w:hAnsi="Verdana"/>
          <w:sz w:val="18"/>
        </w:rPr>
        <w:t>16</w:t>
      </w:r>
      <w:r w:rsidRPr="0039260F">
        <w:rPr>
          <w:rFonts w:ascii="Verdana" w:hAnsi="Verdana"/>
          <w:sz w:val="18"/>
        </w:rPr>
        <w:t>, 45127 Essen</w:t>
      </w:r>
    </w:p>
    <w:p w:rsidR="0039260F" w:rsidRPr="0039260F" w:rsidRDefault="0039260F" w:rsidP="00060FBA">
      <w:pPr>
        <w:spacing w:before="40"/>
        <w:ind w:left="284"/>
        <w:jc w:val="both"/>
        <w:rPr>
          <w:rFonts w:ascii="Verdana" w:hAnsi="Verdana"/>
          <w:sz w:val="18"/>
        </w:rPr>
      </w:pPr>
      <w:r w:rsidRPr="0039260F">
        <w:rPr>
          <w:rFonts w:ascii="Verdana" w:hAnsi="Verdana"/>
          <w:sz w:val="18"/>
        </w:rPr>
        <w:t>Telefon: 0201 2204-985</w:t>
      </w:r>
    </w:p>
    <w:p w:rsidR="0039260F" w:rsidRPr="0039260F" w:rsidRDefault="0039260F" w:rsidP="00060FBA">
      <w:pPr>
        <w:spacing w:before="40"/>
        <w:ind w:left="284"/>
        <w:jc w:val="both"/>
        <w:rPr>
          <w:rFonts w:ascii="Verdana" w:hAnsi="Verdana"/>
          <w:sz w:val="18"/>
        </w:rPr>
      </w:pPr>
      <w:r w:rsidRPr="0039260F">
        <w:rPr>
          <w:rFonts w:ascii="Verdana" w:hAnsi="Verdana"/>
          <w:sz w:val="18"/>
        </w:rPr>
        <w:t>E-Mail-Adresse: datenschutzbeauftragter@bistum-essen.de</w:t>
      </w:r>
    </w:p>
    <w:p w:rsidR="0039260F" w:rsidRPr="00702E1C" w:rsidRDefault="0039260F" w:rsidP="00060FBA">
      <w:pPr>
        <w:pStyle w:val="Listenabsatz"/>
        <w:numPr>
          <w:ilvl w:val="0"/>
          <w:numId w:val="1"/>
        </w:numPr>
        <w:spacing w:before="240"/>
        <w:ind w:left="425" w:hanging="425"/>
        <w:jc w:val="both"/>
        <w:rPr>
          <w:rFonts w:ascii="Verdana" w:hAnsi="Verdana"/>
          <w:b/>
          <w:i/>
          <w:sz w:val="18"/>
        </w:rPr>
      </w:pPr>
      <w:r w:rsidRPr="00702E1C">
        <w:rPr>
          <w:rFonts w:ascii="Verdana" w:hAnsi="Verdana"/>
          <w:b/>
          <w:i/>
          <w:sz w:val="18"/>
        </w:rPr>
        <w:t xml:space="preserve">Angaben zu der Aufsichtsbehörde </w:t>
      </w:r>
    </w:p>
    <w:p w:rsidR="0039260F" w:rsidRPr="0039260F" w:rsidRDefault="0039260F" w:rsidP="00060FBA">
      <w:pPr>
        <w:spacing w:before="120"/>
        <w:jc w:val="both"/>
        <w:rPr>
          <w:rFonts w:ascii="Verdana" w:hAnsi="Verdana"/>
          <w:sz w:val="18"/>
        </w:rPr>
      </w:pPr>
      <w:r w:rsidRPr="0039260F">
        <w:rPr>
          <w:rFonts w:ascii="Verdana" w:hAnsi="Verdana"/>
          <w:sz w:val="18"/>
        </w:rPr>
        <w:t>Zuständige Aufsichtsbehörde für den Datenschutz ist:</w:t>
      </w:r>
    </w:p>
    <w:p w:rsidR="0039260F" w:rsidRPr="0039260F" w:rsidRDefault="0039260F" w:rsidP="00060FBA">
      <w:pPr>
        <w:spacing w:before="40"/>
        <w:ind w:left="284"/>
        <w:jc w:val="both"/>
        <w:rPr>
          <w:rFonts w:ascii="Verdana" w:hAnsi="Verdana"/>
          <w:sz w:val="18"/>
        </w:rPr>
      </w:pPr>
      <w:r w:rsidRPr="0039260F">
        <w:rPr>
          <w:rFonts w:ascii="Verdana" w:hAnsi="Verdana"/>
          <w:sz w:val="18"/>
        </w:rPr>
        <w:t>Das Katholische Datenschutzzentrum</w:t>
      </w:r>
    </w:p>
    <w:p w:rsidR="0039260F" w:rsidRPr="0039260F" w:rsidRDefault="0039260F" w:rsidP="00060FBA">
      <w:pPr>
        <w:spacing w:before="40"/>
        <w:ind w:left="284"/>
        <w:jc w:val="both"/>
        <w:rPr>
          <w:rFonts w:ascii="Verdana" w:hAnsi="Verdana"/>
          <w:sz w:val="18"/>
        </w:rPr>
      </w:pPr>
      <w:proofErr w:type="spellStart"/>
      <w:r w:rsidRPr="0039260F">
        <w:rPr>
          <w:rFonts w:ascii="Verdana" w:hAnsi="Verdana"/>
          <w:sz w:val="18"/>
        </w:rPr>
        <w:t>Brackeler</w:t>
      </w:r>
      <w:proofErr w:type="spellEnd"/>
      <w:r w:rsidRPr="0039260F">
        <w:rPr>
          <w:rFonts w:ascii="Verdana" w:hAnsi="Verdana"/>
          <w:sz w:val="18"/>
        </w:rPr>
        <w:t xml:space="preserve"> Hellweg 144, 44309 Dortmund </w:t>
      </w:r>
    </w:p>
    <w:p w:rsidR="0039260F" w:rsidRPr="0039260F" w:rsidRDefault="0039260F" w:rsidP="00060FBA">
      <w:pPr>
        <w:spacing w:before="40"/>
        <w:ind w:left="284"/>
        <w:jc w:val="both"/>
        <w:rPr>
          <w:rFonts w:ascii="Verdana" w:hAnsi="Verdana"/>
          <w:sz w:val="18"/>
        </w:rPr>
      </w:pPr>
      <w:r w:rsidRPr="0039260F">
        <w:rPr>
          <w:rFonts w:ascii="Verdana" w:hAnsi="Verdana"/>
          <w:sz w:val="18"/>
        </w:rPr>
        <w:t>Telefon: 0231/138985-0</w:t>
      </w:r>
    </w:p>
    <w:p w:rsidR="0039260F" w:rsidRPr="0039260F" w:rsidRDefault="0039260F" w:rsidP="00060FBA">
      <w:pPr>
        <w:spacing w:before="40"/>
        <w:ind w:left="284"/>
        <w:jc w:val="both"/>
        <w:rPr>
          <w:rFonts w:ascii="Verdana" w:hAnsi="Verdana"/>
          <w:sz w:val="18"/>
        </w:rPr>
      </w:pPr>
      <w:r w:rsidRPr="0039260F">
        <w:rPr>
          <w:rFonts w:ascii="Verdana" w:hAnsi="Verdana"/>
          <w:sz w:val="18"/>
        </w:rPr>
        <w:t>Telefax: 0231/138985-22</w:t>
      </w:r>
    </w:p>
    <w:p w:rsidR="0039260F" w:rsidRPr="0039260F" w:rsidRDefault="0039260F" w:rsidP="00060FBA">
      <w:pPr>
        <w:spacing w:before="40"/>
        <w:ind w:left="284"/>
        <w:jc w:val="both"/>
        <w:rPr>
          <w:rFonts w:ascii="Verdana" w:hAnsi="Verdana"/>
          <w:sz w:val="18"/>
        </w:rPr>
      </w:pPr>
      <w:r w:rsidRPr="0039260F">
        <w:rPr>
          <w:rFonts w:ascii="Verdana" w:hAnsi="Verdana"/>
          <w:sz w:val="18"/>
        </w:rPr>
        <w:t>Email: info@kdsz.de</w:t>
      </w:r>
    </w:p>
    <w:p w:rsidR="0039260F" w:rsidRPr="0039260F" w:rsidRDefault="0039260F" w:rsidP="00060FBA">
      <w:pPr>
        <w:spacing w:before="40"/>
        <w:ind w:left="284"/>
        <w:jc w:val="both"/>
        <w:rPr>
          <w:rFonts w:ascii="Verdana" w:hAnsi="Verdana"/>
          <w:sz w:val="18"/>
        </w:rPr>
      </w:pPr>
      <w:r w:rsidRPr="0039260F">
        <w:rPr>
          <w:rFonts w:ascii="Verdana" w:hAnsi="Verdana"/>
          <w:sz w:val="18"/>
        </w:rPr>
        <w:t>Internet: www.katholisches-datenschutzzentrum.de</w:t>
      </w:r>
    </w:p>
    <w:p w:rsidR="0039260F" w:rsidRPr="00702E1C" w:rsidRDefault="0039260F" w:rsidP="00060FBA">
      <w:pPr>
        <w:pStyle w:val="Listenabsatz"/>
        <w:numPr>
          <w:ilvl w:val="0"/>
          <w:numId w:val="1"/>
        </w:numPr>
        <w:spacing w:before="240"/>
        <w:ind w:left="425" w:hanging="425"/>
        <w:jc w:val="both"/>
        <w:rPr>
          <w:rFonts w:ascii="Verdana" w:hAnsi="Verdana"/>
          <w:b/>
          <w:i/>
          <w:sz w:val="18"/>
        </w:rPr>
      </w:pPr>
      <w:r w:rsidRPr="00702E1C">
        <w:rPr>
          <w:rFonts w:ascii="Verdana" w:hAnsi="Verdana"/>
          <w:b/>
          <w:i/>
          <w:sz w:val="18"/>
        </w:rPr>
        <w:t>Kategorien der Daten, Zweck/e und Rechtsgrundlage/n der Verarbeitung</w:t>
      </w:r>
    </w:p>
    <w:p w:rsidR="0039260F" w:rsidRPr="00CD7AC9" w:rsidRDefault="0039260F" w:rsidP="00060FBA">
      <w:pPr>
        <w:spacing w:before="120"/>
        <w:jc w:val="both"/>
        <w:rPr>
          <w:rFonts w:ascii="Verdana" w:hAnsi="Verdana"/>
          <w:sz w:val="18"/>
        </w:rPr>
      </w:pPr>
      <w:r w:rsidRPr="0039260F">
        <w:rPr>
          <w:rFonts w:ascii="Verdana" w:hAnsi="Verdana"/>
          <w:sz w:val="18"/>
        </w:rPr>
        <w:t>Personenbezogenen Daten von Schülerinnen, Schülern und Eltern werden zur Erfüllung der durch Rechtsvorschriften übertragenen Aufgaben</w:t>
      </w:r>
      <w:r w:rsidR="00CD7AC9">
        <w:rPr>
          <w:rFonts w:ascii="Verdana" w:hAnsi="Verdana"/>
          <w:sz w:val="18"/>
        </w:rPr>
        <w:t>, dies ist die Vermittlung der gesetzlich vorgesehenen Lerninhalte,</w:t>
      </w:r>
      <w:r w:rsidRPr="0039260F">
        <w:rPr>
          <w:rFonts w:ascii="Verdana" w:hAnsi="Verdana"/>
          <w:sz w:val="18"/>
        </w:rPr>
        <w:t xml:space="preserve"> erhoben.</w:t>
      </w:r>
      <w:r w:rsidR="00060FBA">
        <w:rPr>
          <w:rFonts w:ascii="Verdana" w:hAnsi="Verdana"/>
          <w:sz w:val="18"/>
        </w:rPr>
        <w:t xml:space="preserve"> </w:t>
      </w:r>
      <w:r w:rsidR="00060FBA" w:rsidRPr="00CD7AC9">
        <w:rPr>
          <w:rFonts w:ascii="Verdana" w:hAnsi="Verdana"/>
          <w:sz w:val="18"/>
        </w:rPr>
        <w:t xml:space="preserve">Zweck der Datenverarbeitung ist </w:t>
      </w:r>
      <w:r w:rsidR="00CD7AC9" w:rsidRPr="00CD7AC9">
        <w:rPr>
          <w:rFonts w:ascii="Verdana" w:hAnsi="Verdana"/>
          <w:sz w:val="18"/>
        </w:rPr>
        <w:t xml:space="preserve">dazu </w:t>
      </w:r>
      <w:r w:rsidR="00060FBA" w:rsidRPr="00CD7AC9">
        <w:rPr>
          <w:rFonts w:ascii="Verdana" w:hAnsi="Verdana"/>
          <w:sz w:val="18"/>
        </w:rPr>
        <w:t>auch die Nutzung eines digitalen pädagogisc</w:t>
      </w:r>
      <w:r w:rsidR="00CD7AC9" w:rsidRPr="00CD7AC9">
        <w:rPr>
          <w:rFonts w:ascii="Verdana" w:hAnsi="Verdana"/>
          <w:sz w:val="18"/>
        </w:rPr>
        <w:t>hen Netzes, welches die Einricht</w:t>
      </w:r>
      <w:r w:rsidR="00060FBA" w:rsidRPr="00CD7AC9">
        <w:rPr>
          <w:rFonts w:ascii="Verdana" w:hAnsi="Verdana"/>
          <w:sz w:val="18"/>
        </w:rPr>
        <w:t>ung einer E-Mail-Adresse und eine Softwareregistrierung umfasst.</w:t>
      </w:r>
    </w:p>
    <w:p w:rsidR="0039260F" w:rsidRPr="0039260F" w:rsidRDefault="0039260F" w:rsidP="00060FBA">
      <w:pPr>
        <w:spacing w:before="120"/>
        <w:jc w:val="both"/>
        <w:rPr>
          <w:rFonts w:ascii="Verdana" w:hAnsi="Verdana"/>
          <w:sz w:val="18"/>
        </w:rPr>
      </w:pPr>
      <w:r w:rsidRPr="0039260F">
        <w:rPr>
          <w:rFonts w:ascii="Verdana" w:hAnsi="Verdana"/>
          <w:sz w:val="18"/>
        </w:rPr>
        <w:t>Rechtsgrundlagen für die Verarbeitung Ihrer Daten sind:</w:t>
      </w:r>
    </w:p>
    <w:p w:rsidR="0039260F" w:rsidRPr="0039260F" w:rsidRDefault="0039260F" w:rsidP="00060FBA">
      <w:pPr>
        <w:spacing w:before="120"/>
        <w:jc w:val="both"/>
        <w:rPr>
          <w:rFonts w:ascii="Verdana" w:hAnsi="Verdana"/>
          <w:sz w:val="18"/>
        </w:rPr>
      </w:pPr>
      <w:r w:rsidRPr="0039260F">
        <w:rPr>
          <w:rFonts w:ascii="Verdana" w:hAnsi="Verdana"/>
          <w:sz w:val="18"/>
        </w:rPr>
        <w:t>Der geschlossene Schulvertrag gemäß §§ 6 ff. Rahmenschulordnung Bistum Essen in Verbindung mit der Anordnung über den kirchlichen Datenschutz für die Verarbeitung personenbezogener Daten in den katholischen Schulen in freier Trägerschaft im Bistum Essen (KDO-Schulen, Kirchliches Amtsblatt Bistum Essen 2006, S. 1 ff.) in der jeweils gültigen Fassung. Sowie die, ggfs. entsprechend anzuwendenden Regelungen aus dem Schulgesetz NRW, insbesondere die §§ 120-122 Schulgesetz (</w:t>
      </w:r>
      <w:proofErr w:type="spellStart"/>
      <w:r w:rsidRPr="0039260F">
        <w:rPr>
          <w:rFonts w:ascii="Verdana" w:hAnsi="Verdana"/>
          <w:sz w:val="18"/>
        </w:rPr>
        <w:t>SchulG</w:t>
      </w:r>
      <w:proofErr w:type="spellEnd"/>
      <w:r w:rsidRPr="0039260F">
        <w:rPr>
          <w:rFonts w:ascii="Verdana" w:hAnsi="Verdana"/>
          <w:sz w:val="18"/>
        </w:rPr>
        <w:t xml:space="preserve">) sowie die Verordnung über die zur Verarbeitung zugelassenen Daten von Schülerinnen, Schülern und Eltern (VO DV I, einsehbar unter www.recht.nrw.de). </w:t>
      </w:r>
    </w:p>
    <w:p w:rsidR="0039260F" w:rsidRDefault="0039260F" w:rsidP="00060FBA">
      <w:pPr>
        <w:spacing w:before="120"/>
        <w:jc w:val="both"/>
        <w:rPr>
          <w:rFonts w:ascii="Verdana" w:hAnsi="Verdana"/>
          <w:sz w:val="18"/>
        </w:rPr>
      </w:pPr>
      <w:r w:rsidRPr="0039260F">
        <w:rPr>
          <w:rFonts w:ascii="Verdana" w:hAnsi="Verdana"/>
          <w:sz w:val="18"/>
        </w:rPr>
        <w:t>Dieser Verordnung und der KDO-Schulen können Sie insbesondere die konkreten Daten entnehmen, die zur Verarbeitung zugelassen sind.</w:t>
      </w:r>
    </w:p>
    <w:p w:rsidR="005C7744" w:rsidRDefault="005C7744" w:rsidP="00060FBA">
      <w:pPr>
        <w:spacing w:before="120"/>
        <w:jc w:val="both"/>
        <w:rPr>
          <w:rFonts w:ascii="Verdana" w:hAnsi="Verdana"/>
          <w:sz w:val="18"/>
        </w:rPr>
      </w:pPr>
    </w:p>
    <w:p w:rsidR="00060FBA" w:rsidRPr="00CD7AC9" w:rsidRDefault="00060FBA" w:rsidP="00060FBA">
      <w:pPr>
        <w:spacing w:before="120"/>
        <w:jc w:val="both"/>
        <w:rPr>
          <w:rFonts w:ascii="Verdana" w:hAnsi="Verdana"/>
          <w:sz w:val="18"/>
        </w:rPr>
      </w:pPr>
      <w:r w:rsidRPr="00CD7AC9">
        <w:rPr>
          <w:rFonts w:ascii="Verdana" w:hAnsi="Verdana"/>
          <w:sz w:val="18"/>
        </w:rPr>
        <w:t>Darüber hinaus kann die Datenverarbeitung auch durch rechtswirksame Zustimmung erfolgen.</w:t>
      </w:r>
    </w:p>
    <w:p w:rsidR="0039260F" w:rsidRPr="00702E1C" w:rsidRDefault="0039260F" w:rsidP="00060FBA">
      <w:pPr>
        <w:pStyle w:val="Listenabsatz"/>
        <w:numPr>
          <w:ilvl w:val="0"/>
          <w:numId w:val="1"/>
        </w:numPr>
        <w:spacing w:before="240"/>
        <w:ind w:left="425" w:hanging="425"/>
        <w:jc w:val="both"/>
        <w:rPr>
          <w:rFonts w:ascii="Verdana" w:hAnsi="Verdana"/>
          <w:b/>
          <w:i/>
          <w:sz w:val="18"/>
        </w:rPr>
      </w:pPr>
      <w:bookmarkStart w:id="0" w:name="_GoBack"/>
      <w:bookmarkEnd w:id="0"/>
      <w:r w:rsidRPr="00702E1C">
        <w:rPr>
          <w:rFonts w:ascii="Verdana" w:hAnsi="Verdana"/>
          <w:b/>
          <w:i/>
          <w:sz w:val="18"/>
        </w:rPr>
        <w:lastRenderedPageBreak/>
        <w:t>Evtl. Empfänger der personenbezogenen Daten (einschließlich des Zwecks der „Übermittlung“, der unter 4. bereits dargestellt ist)</w:t>
      </w:r>
    </w:p>
    <w:p w:rsidR="0039260F" w:rsidRPr="0039260F" w:rsidRDefault="0039260F" w:rsidP="00060FBA">
      <w:pPr>
        <w:spacing w:before="120"/>
        <w:jc w:val="both"/>
        <w:rPr>
          <w:rFonts w:ascii="Verdana" w:hAnsi="Verdana"/>
          <w:sz w:val="18"/>
        </w:rPr>
      </w:pPr>
      <w:r w:rsidRPr="0039260F">
        <w:rPr>
          <w:rFonts w:ascii="Verdana" w:hAnsi="Verdana"/>
          <w:sz w:val="18"/>
        </w:rPr>
        <w:t xml:space="preserve">Ihre personenbezogenen Daten können teilweise ggf. weitergegeben werden an  </w:t>
      </w:r>
    </w:p>
    <w:p w:rsidR="0039260F" w:rsidRPr="00702E1C" w:rsidRDefault="0039260F" w:rsidP="00060FBA">
      <w:pPr>
        <w:pStyle w:val="Listenabsatz"/>
        <w:numPr>
          <w:ilvl w:val="0"/>
          <w:numId w:val="3"/>
        </w:numPr>
        <w:spacing w:before="40"/>
        <w:ind w:left="284" w:hanging="284"/>
        <w:jc w:val="both"/>
        <w:rPr>
          <w:rFonts w:ascii="Verdana" w:hAnsi="Verdana"/>
          <w:sz w:val="18"/>
        </w:rPr>
      </w:pPr>
      <w:r w:rsidRPr="00702E1C">
        <w:rPr>
          <w:rFonts w:ascii="Verdana" w:hAnsi="Verdana"/>
          <w:sz w:val="18"/>
        </w:rPr>
        <w:t>eine aufnehmende Schule bei einem Schulwechsel: § 6 VO DV I bzw. § 6 KDO-Schulen</w:t>
      </w:r>
    </w:p>
    <w:p w:rsidR="0039260F" w:rsidRPr="00702E1C" w:rsidRDefault="0039260F" w:rsidP="00060FBA">
      <w:pPr>
        <w:pStyle w:val="Listenabsatz"/>
        <w:numPr>
          <w:ilvl w:val="0"/>
          <w:numId w:val="3"/>
        </w:numPr>
        <w:spacing w:before="40"/>
        <w:ind w:left="284" w:hanging="284"/>
        <w:jc w:val="both"/>
        <w:rPr>
          <w:rFonts w:ascii="Verdana" w:hAnsi="Verdana"/>
          <w:sz w:val="18"/>
        </w:rPr>
      </w:pPr>
      <w:r w:rsidRPr="00702E1C">
        <w:rPr>
          <w:rFonts w:ascii="Verdana" w:hAnsi="Verdana"/>
          <w:sz w:val="18"/>
        </w:rPr>
        <w:t>eine aufnehmende Schule oder den Schulträger bei einem Schulwechsel/Abgang von der Schule: § 7 VO DV I bzw. § 7 KDO-Schulen</w:t>
      </w:r>
    </w:p>
    <w:p w:rsidR="0039260F" w:rsidRPr="00702E1C" w:rsidRDefault="0039260F" w:rsidP="00060FBA">
      <w:pPr>
        <w:pStyle w:val="Listenabsatz"/>
        <w:numPr>
          <w:ilvl w:val="0"/>
          <w:numId w:val="3"/>
        </w:numPr>
        <w:spacing w:before="40"/>
        <w:ind w:left="284" w:hanging="284"/>
        <w:jc w:val="both"/>
        <w:rPr>
          <w:rFonts w:ascii="Verdana" w:hAnsi="Verdana"/>
          <w:sz w:val="18"/>
        </w:rPr>
      </w:pPr>
      <w:r w:rsidRPr="00702E1C">
        <w:rPr>
          <w:rFonts w:ascii="Verdana" w:hAnsi="Verdana"/>
          <w:sz w:val="18"/>
        </w:rPr>
        <w:t xml:space="preserve">die untere Gesundheitsbehörde zum Zwecke der Schulgesundheitspflege: </w:t>
      </w:r>
    </w:p>
    <w:p w:rsidR="0039260F" w:rsidRPr="00702E1C" w:rsidRDefault="0039260F" w:rsidP="00060FBA">
      <w:pPr>
        <w:pStyle w:val="Listenabsatz"/>
        <w:numPr>
          <w:ilvl w:val="0"/>
          <w:numId w:val="3"/>
        </w:numPr>
        <w:spacing w:before="40"/>
        <w:ind w:left="284" w:hanging="284"/>
        <w:jc w:val="both"/>
        <w:rPr>
          <w:rFonts w:ascii="Verdana" w:hAnsi="Verdana"/>
          <w:sz w:val="18"/>
        </w:rPr>
      </w:pPr>
      <w:r w:rsidRPr="00702E1C">
        <w:rPr>
          <w:rFonts w:ascii="Verdana" w:hAnsi="Verdana"/>
          <w:sz w:val="18"/>
        </w:rPr>
        <w:t>§ 8 VO DV I bzw. § 7 KDO-Schulen</w:t>
      </w:r>
    </w:p>
    <w:p w:rsidR="0039260F" w:rsidRPr="00702E1C" w:rsidRDefault="0039260F" w:rsidP="00060FBA">
      <w:pPr>
        <w:pStyle w:val="Listenabsatz"/>
        <w:numPr>
          <w:ilvl w:val="0"/>
          <w:numId w:val="3"/>
        </w:numPr>
        <w:spacing w:before="40"/>
        <w:ind w:left="284" w:hanging="284"/>
        <w:jc w:val="both"/>
        <w:rPr>
          <w:rFonts w:ascii="Verdana" w:hAnsi="Verdana"/>
          <w:sz w:val="18"/>
        </w:rPr>
      </w:pPr>
      <w:r w:rsidRPr="00702E1C">
        <w:rPr>
          <w:rFonts w:ascii="Verdana" w:hAnsi="Verdana"/>
          <w:sz w:val="18"/>
        </w:rPr>
        <w:t xml:space="preserve">Schulaufsichtsbehörden, den Schulträger und weitere Empfänger, soweit dies zur Erfüllung der dortigen per Rechtsvorschrift übertragenen Aufgaben im Einzelfall erforderlich ist: § 2 KDO-Schulen bzw. § 120 Abs. 5 </w:t>
      </w:r>
      <w:proofErr w:type="spellStart"/>
      <w:r w:rsidRPr="00702E1C">
        <w:rPr>
          <w:rFonts w:ascii="Verdana" w:hAnsi="Verdana"/>
          <w:sz w:val="18"/>
        </w:rPr>
        <w:t>SchulG</w:t>
      </w:r>
      <w:proofErr w:type="spellEnd"/>
    </w:p>
    <w:p w:rsidR="0039260F" w:rsidRPr="00702E1C" w:rsidRDefault="0039260F" w:rsidP="00060FBA">
      <w:pPr>
        <w:pStyle w:val="Listenabsatz"/>
        <w:numPr>
          <w:ilvl w:val="0"/>
          <w:numId w:val="3"/>
        </w:numPr>
        <w:spacing w:before="40"/>
        <w:ind w:left="284" w:hanging="284"/>
        <w:jc w:val="both"/>
        <w:rPr>
          <w:rFonts w:ascii="Verdana" w:hAnsi="Verdana"/>
          <w:sz w:val="18"/>
        </w:rPr>
      </w:pPr>
      <w:r w:rsidRPr="00702E1C">
        <w:rPr>
          <w:rFonts w:ascii="Verdana" w:hAnsi="Verdana"/>
          <w:sz w:val="18"/>
        </w:rPr>
        <w:t>IT-Dienstleister im Rahmen von Betreuung/Pflege der Software und Hardware im Rahmen der vertraglichen Verpflichtungen.</w:t>
      </w:r>
    </w:p>
    <w:p w:rsidR="0039260F" w:rsidRPr="00702E1C" w:rsidRDefault="0039260F" w:rsidP="00060FBA">
      <w:pPr>
        <w:pStyle w:val="Listenabsatz"/>
        <w:numPr>
          <w:ilvl w:val="0"/>
          <w:numId w:val="1"/>
        </w:numPr>
        <w:spacing w:before="240"/>
        <w:ind w:left="425" w:hanging="425"/>
        <w:contextualSpacing w:val="0"/>
        <w:jc w:val="both"/>
        <w:rPr>
          <w:rFonts w:ascii="Verdana" w:hAnsi="Verdana"/>
          <w:b/>
          <w:i/>
          <w:sz w:val="18"/>
        </w:rPr>
      </w:pPr>
      <w:r w:rsidRPr="00702E1C">
        <w:rPr>
          <w:rFonts w:ascii="Verdana" w:hAnsi="Verdana"/>
          <w:b/>
          <w:i/>
          <w:sz w:val="18"/>
        </w:rPr>
        <w:t>Absicht Übermittlung an Drittland oder eine internationale Organisation</w:t>
      </w:r>
    </w:p>
    <w:p w:rsidR="0039260F" w:rsidRPr="0039260F" w:rsidRDefault="0039260F" w:rsidP="00060FBA">
      <w:pPr>
        <w:spacing w:before="120"/>
        <w:jc w:val="both"/>
        <w:rPr>
          <w:rFonts w:ascii="Verdana" w:hAnsi="Verdana"/>
          <w:sz w:val="18"/>
        </w:rPr>
      </w:pPr>
      <w:r w:rsidRPr="0039260F">
        <w:rPr>
          <w:rFonts w:ascii="Verdana" w:hAnsi="Verdana"/>
          <w:sz w:val="18"/>
        </w:rPr>
        <w:t>Dies ist nicht beabsichtigt. Soweit dies ausnahmsweise doch erfolgen sollte, so wird eine gesonderte Information erfolgen.</w:t>
      </w:r>
    </w:p>
    <w:p w:rsidR="0039260F" w:rsidRPr="00702E1C" w:rsidRDefault="0039260F" w:rsidP="00060FBA">
      <w:pPr>
        <w:pStyle w:val="Listenabsatz"/>
        <w:numPr>
          <w:ilvl w:val="0"/>
          <w:numId w:val="1"/>
        </w:numPr>
        <w:spacing w:before="240"/>
        <w:ind w:left="425" w:hanging="425"/>
        <w:jc w:val="both"/>
        <w:rPr>
          <w:rFonts w:ascii="Verdana" w:hAnsi="Verdana"/>
          <w:b/>
          <w:i/>
          <w:sz w:val="18"/>
        </w:rPr>
      </w:pPr>
      <w:r w:rsidRPr="00702E1C">
        <w:rPr>
          <w:rFonts w:ascii="Verdana" w:hAnsi="Verdana"/>
          <w:b/>
          <w:i/>
          <w:sz w:val="18"/>
        </w:rPr>
        <w:t>Dauer der Speicherung bzw. Kriterien für die Festlegung dieser Dauer</w:t>
      </w:r>
    </w:p>
    <w:p w:rsidR="0039260F" w:rsidRPr="00060FBA" w:rsidRDefault="0039260F" w:rsidP="00060FBA">
      <w:pPr>
        <w:spacing w:before="120"/>
        <w:jc w:val="both"/>
        <w:rPr>
          <w:rFonts w:ascii="Verdana" w:hAnsi="Verdana"/>
          <w:color w:val="FF0000"/>
          <w:sz w:val="18"/>
        </w:rPr>
      </w:pPr>
      <w:r w:rsidRPr="0039260F">
        <w:rPr>
          <w:rFonts w:ascii="Verdana" w:hAnsi="Verdana"/>
          <w:sz w:val="18"/>
        </w:rPr>
        <w:t>Ihre Daten werden nach Maßgabe der Aufbewahrungsfristen der § 12 KDO-Schulen bzw. des § 9 VO DV I aufbewahrt und gelöscht</w:t>
      </w:r>
      <w:r w:rsidRPr="00CD7AC9">
        <w:rPr>
          <w:rFonts w:ascii="Verdana" w:hAnsi="Verdana"/>
          <w:sz w:val="18"/>
        </w:rPr>
        <w:t>.</w:t>
      </w:r>
      <w:r w:rsidR="00060FBA" w:rsidRPr="00CD7AC9">
        <w:rPr>
          <w:rFonts w:ascii="Verdana" w:hAnsi="Verdana"/>
          <w:sz w:val="18"/>
        </w:rPr>
        <w:t xml:space="preserve"> Im Übrigen erfolgt die Speicherung nach Maßgabe der gesetzlichen Bestimmungen und der schulinternen Regelungen.</w:t>
      </w:r>
    </w:p>
    <w:p w:rsidR="0039260F" w:rsidRPr="00702E1C" w:rsidRDefault="0039260F" w:rsidP="00060FBA">
      <w:pPr>
        <w:pStyle w:val="Listenabsatz"/>
        <w:numPr>
          <w:ilvl w:val="0"/>
          <w:numId w:val="1"/>
        </w:numPr>
        <w:spacing w:before="240"/>
        <w:ind w:left="425" w:hanging="425"/>
        <w:jc w:val="both"/>
        <w:rPr>
          <w:rFonts w:ascii="Verdana" w:hAnsi="Verdana"/>
          <w:b/>
          <w:i/>
          <w:sz w:val="18"/>
        </w:rPr>
      </w:pPr>
      <w:r w:rsidRPr="00702E1C">
        <w:rPr>
          <w:rFonts w:ascii="Verdana" w:hAnsi="Verdana"/>
          <w:b/>
          <w:i/>
          <w:sz w:val="18"/>
        </w:rPr>
        <w:t>Rechte der Betroffenen</w:t>
      </w:r>
    </w:p>
    <w:p w:rsidR="0039260F" w:rsidRPr="0039260F" w:rsidRDefault="0039260F" w:rsidP="00060FBA">
      <w:pPr>
        <w:spacing w:before="120"/>
        <w:jc w:val="both"/>
        <w:rPr>
          <w:rFonts w:ascii="Verdana" w:hAnsi="Verdana"/>
          <w:sz w:val="18"/>
        </w:rPr>
      </w:pPr>
      <w:r w:rsidRPr="0039260F">
        <w:rPr>
          <w:rFonts w:ascii="Verdana" w:hAnsi="Verdana"/>
          <w:sz w:val="18"/>
        </w:rPr>
        <w:t>Bei Erhebung personenbezogener Daten stehen Ihnen folgende Rechte zu:</w:t>
      </w:r>
    </w:p>
    <w:p w:rsidR="0039260F" w:rsidRPr="0039260F" w:rsidRDefault="0039260F" w:rsidP="00060FBA">
      <w:pPr>
        <w:spacing w:before="120"/>
        <w:jc w:val="both"/>
        <w:rPr>
          <w:rFonts w:ascii="Verdana" w:hAnsi="Verdana"/>
          <w:sz w:val="18"/>
        </w:rPr>
      </w:pPr>
      <w:r w:rsidRPr="0039260F">
        <w:rPr>
          <w:rFonts w:ascii="Verdana" w:hAnsi="Verdana"/>
          <w:sz w:val="18"/>
        </w:rPr>
        <w:t xml:space="preserve">Sie haben nach Maßgabe der §§ 17, 18, 19, 20, 22 und 23 des Gesetz über den Kirchlichen Datenschutz (KDG) gegenüber uns folgende Rechte hinsichtlich der Sie betreffenden personenbezogenen Daten: </w:t>
      </w:r>
    </w:p>
    <w:p w:rsidR="0039260F" w:rsidRPr="0039260F" w:rsidRDefault="0039260F" w:rsidP="00060FBA">
      <w:pPr>
        <w:pStyle w:val="Listenabsatz"/>
        <w:numPr>
          <w:ilvl w:val="0"/>
          <w:numId w:val="3"/>
        </w:numPr>
        <w:spacing w:before="40"/>
        <w:ind w:left="284" w:hanging="284"/>
        <w:jc w:val="both"/>
        <w:rPr>
          <w:rFonts w:ascii="Verdana" w:hAnsi="Verdana"/>
          <w:sz w:val="18"/>
        </w:rPr>
      </w:pPr>
      <w:r w:rsidRPr="0039260F">
        <w:rPr>
          <w:rFonts w:ascii="Verdana" w:hAnsi="Verdana"/>
          <w:sz w:val="18"/>
        </w:rPr>
        <w:t xml:space="preserve">Recht auf Auskunft, </w:t>
      </w:r>
    </w:p>
    <w:p w:rsidR="0039260F" w:rsidRPr="0039260F" w:rsidRDefault="0039260F" w:rsidP="00060FBA">
      <w:pPr>
        <w:pStyle w:val="Listenabsatz"/>
        <w:numPr>
          <w:ilvl w:val="0"/>
          <w:numId w:val="3"/>
        </w:numPr>
        <w:spacing w:before="40"/>
        <w:ind w:left="284" w:hanging="284"/>
        <w:jc w:val="both"/>
        <w:rPr>
          <w:rFonts w:ascii="Verdana" w:hAnsi="Verdana"/>
          <w:sz w:val="18"/>
        </w:rPr>
      </w:pPr>
      <w:r w:rsidRPr="0039260F">
        <w:rPr>
          <w:rFonts w:ascii="Verdana" w:hAnsi="Verdana"/>
          <w:sz w:val="18"/>
        </w:rPr>
        <w:t xml:space="preserve">Recht auf Berichtigung oder Löschung, </w:t>
      </w:r>
    </w:p>
    <w:p w:rsidR="0039260F" w:rsidRPr="0039260F" w:rsidRDefault="0039260F" w:rsidP="00060FBA">
      <w:pPr>
        <w:pStyle w:val="Listenabsatz"/>
        <w:numPr>
          <w:ilvl w:val="0"/>
          <w:numId w:val="3"/>
        </w:numPr>
        <w:spacing w:before="40"/>
        <w:ind w:left="284" w:hanging="284"/>
        <w:jc w:val="both"/>
        <w:rPr>
          <w:rFonts w:ascii="Verdana" w:hAnsi="Verdana"/>
          <w:sz w:val="18"/>
        </w:rPr>
      </w:pPr>
      <w:r w:rsidRPr="0039260F">
        <w:rPr>
          <w:rFonts w:ascii="Verdana" w:hAnsi="Verdana"/>
          <w:sz w:val="18"/>
        </w:rPr>
        <w:t xml:space="preserve">Recht auf Einschränkung der Verarbeitung, </w:t>
      </w:r>
    </w:p>
    <w:p w:rsidR="0039260F" w:rsidRPr="0039260F" w:rsidRDefault="0039260F" w:rsidP="00060FBA">
      <w:pPr>
        <w:pStyle w:val="Listenabsatz"/>
        <w:numPr>
          <w:ilvl w:val="0"/>
          <w:numId w:val="3"/>
        </w:numPr>
        <w:spacing w:before="40"/>
        <w:ind w:left="284" w:hanging="284"/>
        <w:jc w:val="both"/>
        <w:rPr>
          <w:rFonts w:ascii="Verdana" w:hAnsi="Verdana"/>
          <w:sz w:val="18"/>
        </w:rPr>
      </w:pPr>
      <w:r w:rsidRPr="0039260F">
        <w:rPr>
          <w:rFonts w:ascii="Verdana" w:hAnsi="Verdana"/>
          <w:sz w:val="18"/>
        </w:rPr>
        <w:t>Recht auf Datenübertragbarkeit</w:t>
      </w:r>
    </w:p>
    <w:p w:rsidR="0039260F" w:rsidRPr="0039260F" w:rsidRDefault="0039260F" w:rsidP="00060FBA">
      <w:pPr>
        <w:pStyle w:val="Listenabsatz"/>
        <w:numPr>
          <w:ilvl w:val="0"/>
          <w:numId w:val="3"/>
        </w:numPr>
        <w:spacing w:before="40"/>
        <w:ind w:left="284" w:hanging="284"/>
        <w:jc w:val="both"/>
        <w:rPr>
          <w:rFonts w:ascii="Verdana" w:hAnsi="Verdana"/>
          <w:sz w:val="18"/>
        </w:rPr>
      </w:pPr>
      <w:r w:rsidRPr="0039260F">
        <w:rPr>
          <w:rFonts w:ascii="Verdana" w:hAnsi="Verdana"/>
          <w:sz w:val="18"/>
        </w:rPr>
        <w:t>Recht auf Widerspruch</w:t>
      </w:r>
    </w:p>
    <w:p w:rsidR="0039260F" w:rsidRPr="0039260F" w:rsidRDefault="0039260F" w:rsidP="00060FBA">
      <w:pPr>
        <w:spacing w:before="120"/>
        <w:jc w:val="both"/>
        <w:rPr>
          <w:rFonts w:ascii="Verdana" w:hAnsi="Verdana"/>
          <w:sz w:val="18"/>
        </w:rPr>
      </w:pPr>
      <w:r w:rsidRPr="0039260F">
        <w:rPr>
          <w:rFonts w:ascii="Verdana" w:hAnsi="Verdana"/>
          <w:sz w:val="18"/>
        </w:rPr>
        <w:t>Das KDG finden Sie hier: Kirchliches Amtsblatt Essen 2018, S. 33 ff., einsehbar unter https://edr.bistum-essen.de</w:t>
      </w:r>
    </w:p>
    <w:p w:rsidR="0039260F" w:rsidRPr="00702E1C" w:rsidRDefault="0039260F" w:rsidP="00060FBA">
      <w:pPr>
        <w:pStyle w:val="Listenabsatz"/>
        <w:numPr>
          <w:ilvl w:val="0"/>
          <w:numId w:val="1"/>
        </w:numPr>
        <w:spacing w:before="240"/>
        <w:ind w:left="425" w:hanging="425"/>
        <w:jc w:val="both"/>
        <w:rPr>
          <w:rFonts w:ascii="Verdana" w:hAnsi="Verdana"/>
          <w:b/>
          <w:i/>
          <w:sz w:val="18"/>
        </w:rPr>
      </w:pPr>
      <w:r w:rsidRPr="00702E1C">
        <w:rPr>
          <w:rFonts w:ascii="Verdana" w:hAnsi="Verdana"/>
          <w:b/>
          <w:i/>
          <w:sz w:val="18"/>
        </w:rPr>
        <w:t>Widerrufsrecht bei Einwilligung</w:t>
      </w:r>
    </w:p>
    <w:p w:rsidR="0039260F" w:rsidRPr="0039260F" w:rsidRDefault="0039260F" w:rsidP="00060FBA">
      <w:pPr>
        <w:spacing w:before="120"/>
        <w:jc w:val="both"/>
        <w:rPr>
          <w:rFonts w:ascii="Verdana" w:hAnsi="Verdana"/>
          <w:sz w:val="18"/>
        </w:rPr>
      </w:pPr>
      <w:r w:rsidRPr="0039260F">
        <w:rPr>
          <w:rFonts w:ascii="Verdana" w:hAnsi="Verdana"/>
          <w:sz w:val="18"/>
        </w:rPr>
        <w:t>Sollten für einzelne Verarbeitungsvorgänge Ihrer Daten Einwilligungserklärungen erforderlich sein und deshalb gesondert eingeholt werden, können Sie Ihre Einwilligung jederzeit für die Zukunft widerrufen. Die Rechtmäßigkeit der aufgrund der Einwilligung bis zum Widerruf erfolgten Datenverarbeitung wird dadurch nicht berührt.</w:t>
      </w:r>
    </w:p>
    <w:p w:rsidR="0039260F" w:rsidRPr="00702E1C" w:rsidRDefault="0039260F" w:rsidP="00060FBA">
      <w:pPr>
        <w:pStyle w:val="Listenabsatz"/>
        <w:numPr>
          <w:ilvl w:val="0"/>
          <w:numId w:val="1"/>
        </w:numPr>
        <w:spacing w:before="240"/>
        <w:ind w:left="425" w:hanging="425"/>
        <w:jc w:val="both"/>
        <w:rPr>
          <w:rFonts w:ascii="Verdana" w:hAnsi="Verdana"/>
          <w:b/>
          <w:i/>
          <w:sz w:val="18"/>
        </w:rPr>
      </w:pPr>
      <w:r w:rsidRPr="00702E1C">
        <w:rPr>
          <w:rFonts w:ascii="Verdana" w:hAnsi="Verdana"/>
          <w:b/>
          <w:i/>
          <w:sz w:val="18"/>
        </w:rPr>
        <w:t>Beschwerderecht bei der Aufsichtsbehörde</w:t>
      </w:r>
    </w:p>
    <w:p w:rsidR="0039260F" w:rsidRPr="0039260F" w:rsidRDefault="0039260F" w:rsidP="00060FBA">
      <w:pPr>
        <w:spacing w:before="120"/>
        <w:jc w:val="both"/>
        <w:rPr>
          <w:rFonts w:ascii="Verdana" w:hAnsi="Verdana"/>
          <w:sz w:val="18"/>
        </w:rPr>
      </w:pPr>
      <w:r w:rsidRPr="0039260F">
        <w:rPr>
          <w:rFonts w:ascii="Verdana" w:hAnsi="Verdana"/>
          <w:sz w:val="18"/>
        </w:rPr>
        <w:t>Sie haben das Recht, bei Katholischen Datenschutzzentrum Beschwerde einzulegen, falls Sie der Auffassung sind, dass eine Verarbeitung Ihrer personenbezogener Daten gegen Datenschutzrecht verstößt. Die Konta</w:t>
      </w:r>
      <w:r w:rsidR="00CD7AC9">
        <w:rPr>
          <w:rFonts w:ascii="Verdana" w:hAnsi="Verdana"/>
          <w:sz w:val="18"/>
        </w:rPr>
        <w:t>ktdaten finden Sie unter Punkt 3</w:t>
      </w:r>
      <w:r w:rsidRPr="0039260F">
        <w:rPr>
          <w:rFonts w:ascii="Verdana" w:hAnsi="Verdana"/>
          <w:sz w:val="18"/>
        </w:rPr>
        <w:t>. dieses Bogens.</w:t>
      </w:r>
    </w:p>
    <w:p w:rsidR="0039260F" w:rsidRPr="00702E1C" w:rsidRDefault="0039260F" w:rsidP="00060FBA">
      <w:pPr>
        <w:pStyle w:val="Listenabsatz"/>
        <w:numPr>
          <w:ilvl w:val="0"/>
          <w:numId w:val="1"/>
        </w:numPr>
        <w:spacing w:before="240"/>
        <w:ind w:left="425" w:hanging="425"/>
        <w:jc w:val="both"/>
        <w:rPr>
          <w:rFonts w:ascii="Verdana" w:hAnsi="Verdana"/>
          <w:b/>
          <w:i/>
          <w:sz w:val="18"/>
        </w:rPr>
      </w:pPr>
      <w:r w:rsidRPr="00702E1C">
        <w:rPr>
          <w:rFonts w:ascii="Verdana" w:hAnsi="Verdana"/>
          <w:b/>
          <w:i/>
          <w:sz w:val="18"/>
        </w:rPr>
        <w:t>Pflicht zur Bereitstellung der personenbezogenen Daten</w:t>
      </w:r>
    </w:p>
    <w:p w:rsidR="0039260F" w:rsidRPr="0039260F" w:rsidRDefault="0039260F" w:rsidP="00060FBA">
      <w:pPr>
        <w:spacing w:before="120"/>
        <w:jc w:val="both"/>
        <w:rPr>
          <w:rFonts w:ascii="Verdana" w:hAnsi="Verdana"/>
          <w:sz w:val="18"/>
        </w:rPr>
      </w:pPr>
      <w:r w:rsidRPr="0039260F">
        <w:rPr>
          <w:rFonts w:ascii="Verdana" w:hAnsi="Verdana"/>
          <w:sz w:val="18"/>
        </w:rPr>
        <w:t xml:space="preserve">Wenn Ihre personenbezogenen Daten unmittelbar bei Ihnen erhoben werden, sind Sie gemäß § 120 Abs. 2 Satz 1 </w:t>
      </w:r>
      <w:proofErr w:type="spellStart"/>
      <w:r w:rsidRPr="0039260F">
        <w:rPr>
          <w:rFonts w:ascii="Verdana" w:hAnsi="Verdana"/>
          <w:sz w:val="18"/>
        </w:rPr>
        <w:t>SchulG</w:t>
      </w:r>
      <w:proofErr w:type="spellEnd"/>
      <w:r w:rsidRPr="0039260F">
        <w:rPr>
          <w:rFonts w:ascii="Verdana" w:hAnsi="Verdana"/>
          <w:sz w:val="18"/>
        </w:rPr>
        <w:t xml:space="preserve"> zur Bereitstellung verpflichtet, soweit diese Daten zur Erfüllung der vertraglich übertragenen Aufgaben der Schule und Schulaufsichtsbehörden erforderlich sind.</w:t>
      </w:r>
    </w:p>
    <w:p w:rsidR="0039260F" w:rsidRPr="00702E1C" w:rsidRDefault="0039260F" w:rsidP="00060FBA">
      <w:pPr>
        <w:pStyle w:val="Listenabsatz"/>
        <w:numPr>
          <w:ilvl w:val="0"/>
          <w:numId w:val="1"/>
        </w:numPr>
        <w:spacing w:before="240"/>
        <w:ind w:left="425" w:hanging="425"/>
        <w:jc w:val="both"/>
        <w:rPr>
          <w:rFonts w:ascii="Verdana" w:hAnsi="Verdana"/>
          <w:b/>
          <w:i/>
          <w:sz w:val="18"/>
        </w:rPr>
      </w:pPr>
      <w:r w:rsidRPr="00702E1C">
        <w:rPr>
          <w:rFonts w:ascii="Verdana" w:hAnsi="Verdana"/>
          <w:b/>
          <w:i/>
          <w:sz w:val="18"/>
        </w:rPr>
        <w:t>Quelle der Daten</w:t>
      </w:r>
    </w:p>
    <w:p w:rsidR="0039260F" w:rsidRPr="0039260F" w:rsidRDefault="0039260F" w:rsidP="00060FBA">
      <w:pPr>
        <w:spacing w:before="120"/>
        <w:jc w:val="both"/>
        <w:rPr>
          <w:rFonts w:ascii="Verdana" w:hAnsi="Verdana"/>
          <w:sz w:val="18"/>
        </w:rPr>
      </w:pPr>
      <w:r w:rsidRPr="0039260F">
        <w:rPr>
          <w:rFonts w:ascii="Verdana" w:hAnsi="Verdana"/>
          <w:sz w:val="18"/>
        </w:rPr>
        <w:t>Wenn Daten nicht unmittelbar bei Ihnen erhoben wurden, können Sie stammen von</w:t>
      </w:r>
    </w:p>
    <w:p w:rsidR="0039260F" w:rsidRPr="0039260F" w:rsidRDefault="0039260F" w:rsidP="00060FBA">
      <w:pPr>
        <w:pStyle w:val="Listenabsatz"/>
        <w:numPr>
          <w:ilvl w:val="0"/>
          <w:numId w:val="3"/>
        </w:numPr>
        <w:spacing w:before="40"/>
        <w:ind w:left="284" w:hanging="284"/>
        <w:jc w:val="both"/>
        <w:rPr>
          <w:rFonts w:ascii="Verdana" w:hAnsi="Verdana"/>
          <w:sz w:val="18"/>
        </w:rPr>
      </w:pPr>
      <w:r w:rsidRPr="0039260F">
        <w:rPr>
          <w:rFonts w:ascii="Verdana" w:hAnsi="Verdana"/>
          <w:sz w:val="18"/>
        </w:rPr>
        <w:t>einer abgebenden Schule bei einem Schulwechsel: §§ 6, 7 VO DV I bzw. §§ 6, 7 KDO-Schulen</w:t>
      </w:r>
    </w:p>
    <w:p w:rsidR="005A264E" w:rsidRPr="000B6D5E" w:rsidRDefault="0039260F" w:rsidP="00060FBA">
      <w:pPr>
        <w:pStyle w:val="Listenabsatz"/>
        <w:numPr>
          <w:ilvl w:val="0"/>
          <w:numId w:val="3"/>
        </w:numPr>
        <w:spacing w:before="40"/>
        <w:ind w:left="284" w:hanging="284"/>
        <w:jc w:val="both"/>
        <w:rPr>
          <w:rFonts w:ascii="Verdana" w:hAnsi="Verdana"/>
          <w:sz w:val="18"/>
        </w:rPr>
      </w:pPr>
      <w:r w:rsidRPr="000B6D5E">
        <w:rPr>
          <w:rFonts w:ascii="Verdana" w:hAnsi="Verdana"/>
          <w:sz w:val="18"/>
        </w:rPr>
        <w:t xml:space="preserve">von einer Schulaufsichtsbehörde, dem Schulträger oder andere Behörden, soweit dies zur Erfüllung der dortigen per Rechtsvorschrift übertragenen Aufgaben im Einzelfall erforderlich ist: § 2 KDO-Schulen bzw. § 120 Abs. 5 </w:t>
      </w:r>
      <w:proofErr w:type="spellStart"/>
      <w:r w:rsidRPr="000B6D5E">
        <w:rPr>
          <w:rFonts w:ascii="Verdana" w:hAnsi="Verdana"/>
          <w:sz w:val="18"/>
        </w:rPr>
        <w:t>SchulG</w:t>
      </w:r>
      <w:proofErr w:type="spellEnd"/>
    </w:p>
    <w:sectPr w:rsidR="005A264E" w:rsidRPr="000B6D5E">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561" w:rsidRDefault="008D5561">
      <w:r>
        <w:separator/>
      </w:r>
    </w:p>
  </w:endnote>
  <w:endnote w:type="continuationSeparator" w:id="0">
    <w:p w:rsidR="008D5561" w:rsidRDefault="008D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rPr>
        <w:id w:val="1329320326"/>
        <w:docPartObj>
          <w:docPartGallery w:val="Page Numbers (Bottom of Page)"/>
          <w:docPartUnique/>
        </w:docPartObj>
      </w:sdtPr>
      <w:sdtEndPr>
        <w:rPr>
          <w:rFonts w:ascii="Times New Roman" w:eastAsia="Times New Roman" w:hAnsi="Times New Roman" w:cs="Times New Roman"/>
        </w:rPr>
      </w:sdtEndPr>
      <w:sdtContent>
        <w:tr w:rsidR="00702E1C">
          <w:trPr>
            <w:trHeight w:val="727"/>
          </w:trPr>
          <w:tc>
            <w:tcPr>
              <w:tcW w:w="4000" w:type="pct"/>
              <w:tcBorders>
                <w:right w:val="triple" w:sz="4" w:space="0" w:color="5B9BD5" w:themeColor="accent1"/>
              </w:tcBorders>
            </w:tcPr>
            <w:p w:rsidR="00702E1C" w:rsidRDefault="00702E1C">
              <w:pPr>
                <w:tabs>
                  <w:tab w:val="left" w:pos="620"/>
                  <w:tab w:val="center" w:pos="4320"/>
                </w:tabs>
                <w:jc w:val="right"/>
                <w:rPr>
                  <w:rFonts w:asciiTheme="majorHAnsi" w:eastAsiaTheme="majorEastAsia" w:hAnsiTheme="majorHAnsi" w:cstheme="majorBidi"/>
                </w:rPr>
              </w:pPr>
            </w:p>
          </w:tc>
          <w:tc>
            <w:tcPr>
              <w:tcW w:w="1000" w:type="pct"/>
              <w:tcBorders>
                <w:left w:val="triple" w:sz="4" w:space="0" w:color="5B9BD5" w:themeColor="accent1"/>
              </w:tcBorders>
            </w:tcPr>
            <w:p w:rsidR="00702E1C" w:rsidRDefault="00702E1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5C7744">
                <w:rPr>
                  <w:noProof/>
                </w:rPr>
                <w:t>2</w:t>
              </w:r>
              <w:r>
                <w:fldChar w:fldCharType="end"/>
              </w:r>
            </w:p>
          </w:tc>
        </w:tr>
      </w:sdtContent>
    </w:sdt>
  </w:tbl>
  <w:p w:rsidR="00702E1C" w:rsidRDefault="00702E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561" w:rsidRDefault="008D5561">
      <w:r>
        <w:separator/>
      </w:r>
    </w:p>
  </w:footnote>
  <w:footnote w:type="continuationSeparator" w:id="0">
    <w:p w:rsidR="008D5561" w:rsidRDefault="008D5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73E58"/>
    <w:multiLevelType w:val="hybridMultilevel"/>
    <w:tmpl w:val="004A7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67409E"/>
    <w:multiLevelType w:val="hybridMultilevel"/>
    <w:tmpl w:val="C3A2B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75760C"/>
    <w:multiLevelType w:val="hybridMultilevel"/>
    <w:tmpl w:val="D5BC27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F4"/>
    <w:rsid w:val="00060FBA"/>
    <w:rsid w:val="000B2DD8"/>
    <w:rsid w:val="000B6D5E"/>
    <w:rsid w:val="00164D62"/>
    <w:rsid w:val="00175C92"/>
    <w:rsid w:val="00191A7D"/>
    <w:rsid w:val="001A367F"/>
    <w:rsid w:val="001C400E"/>
    <w:rsid w:val="001D242C"/>
    <w:rsid w:val="00200848"/>
    <w:rsid w:val="0039260F"/>
    <w:rsid w:val="00510E67"/>
    <w:rsid w:val="005540C7"/>
    <w:rsid w:val="005625D9"/>
    <w:rsid w:val="005A264E"/>
    <w:rsid w:val="005C7744"/>
    <w:rsid w:val="00607069"/>
    <w:rsid w:val="006B3181"/>
    <w:rsid w:val="00702E1C"/>
    <w:rsid w:val="007A267D"/>
    <w:rsid w:val="008D5561"/>
    <w:rsid w:val="009A757B"/>
    <w:rsid w:val="009B4A9C"/>
    <w:rsid w:val="00A01603"/>
    <w:rsid w:val="00AC60F4"/>
    <w:rsid w:val="00CB053F"/>
    <w:rsid w:val="00CD7AC9"/>
    <w:rsid w:val="00E62C5D"/>
    <w:rsid w:val="00E661C6"/>
    <w:rsid w:val="00E67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F2F7D1-58E2-4A1E-9345-E7335A1F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Tahoma" w:hAnsi="Tahoma"/>
      <w:i/>
    </w:rPr>
  </w:style>
  <w:style w:type="paragraph" w:styleId="berschrift2">
    <w:name w:val="heading 2"/>
    <w:basedOn w:val="Standard"/>
    <w:next w:val="Standard"/>
    <w:qFormat/>
    <w:pPr>
      <w:keepNext/>
      <w:outlineLvl w:val="1"/>
    </w:pPr>
    <w:rPr>
      <w:rFonts w:ascii="AGaramond" w:hAnsi="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A367F"/>
    <w:pPr>
      <w:tabs>
        <w:tab w:val="center" w:pos="4536"/>
        <w:tab w:val="right" w:pos="9072"/>
      </w:tabs>
    </w:pPr>
  </w:style>
  <w:style w:type="paragraph" w:styleId="Fuzeile">
    <w:name w:val="footer"/>
    <w:basedOn w:val="Standard"/>
    <w:rsid w:val="001A367F"/>
    <w:pPr>
      <w:tabs>
        <w:tab w:val="center" w:pos="4536"/>
        <w:tab w:val="right" w:pos="9072"/>
      </w:tabs>
    </w:pPr>
  </w:style>
  <w:style w:type="paragraph" w:styleId="Sprechblasentext">
    <w:name w:val="Balloon Text"/>
    <w:basedOn w:val="Standard"/>
    <w:semiHidden/>
    <w:rsid w:val="00CB053F"/>
    <w:rPr>
      <w:rFonts w:ascii="Tahoma" w:hAnsi="Tahoma" w:cs="Tahoma"/>
      <w:sz w:val="16"/>
      <w:szCs w:val="16"/>
    </w:rPr>
  </w:style>
  <w:style w:type="paragraph" w:styleId="Listenabsatz">
    <w:name w:val="List Paragraph"/>
    <w:basedOn w:val="Standard"/>
    <w:uiPriority w:val="34"/>
    <w:qFormat/>
    <w:rsid w:val="00702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esin01\Documents\Benutzerdefinierte%20Office-Vorlagen\Aktennotiz%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Aktennotiz 2019.dotx</Template>
  <TotalTime>0</TotalTime>
  <Pages>2</Pages>
  <Words>810</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Harald Gesing</vt:lpstr>
    </vt:vector>
  </TitlesOfParts>
  <Company>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Harald Gesing</dc:title>
  <dc:subject/>
  <dc:creator>Gesing, Harald</dc:creator>
  <cp:keywords/>
  <dc:description/>
  <cp:lastModifiedBy>Hänel, Stefan</cp:lastModifiedBy>
  <cp:revision>3</cp:revision>
  <cp:lastPrinted>2015-01-15T11:14:00Z</cp:lastPrinted>
  <dcterms:created xsi:type="dcterms:W3CDTF">2020-01-06T14:28:00Z</dcterms:created>
  <dcterms:modified xsi:type="dcterms:W3CDTF">2020-01-06T14:43:00Z</dcterms:modified>
</cp:coreProperties>
</file>